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74A82" w14:textId="7502710F" w:rsidR="00C0108D" w:rsidRDefault="0059511F" w:rsidP="00DE4C0D">
      <w:pPr>
        <w:ind w:left="-426"/>
        <w:jc w:val="right"/>
        <w:rPr>
          <w:b/>
          <w:sz w:val="24"/>
          <w:szCs w:val="24"/>
          <w:u w:val="single"/>
        </w:rPr>
      </w:pPr>
      <w:bookmarkStart w:id="0" w:name="_Hlk38886500"/>
      <w:r w:rsidRPr="00DE4C0D">
        <w:rPr>
          <w:b/>
          <w:sz w:val="24"/>
          <w:szCs w:val="24"/>
          <w:u w:val="single"/>
        </w:rPr>
        <w:t>2</w:t>
      </w:r>
      <w:r w:rsidR="00735E72" w:rsidRPr="00DE4C0D">
        <w:rPr>
          <w:b/>
          <w:sz w:val="24"/>
          <w:szCs w:val="24"/>
          <w:u w:val="single"/>
        </w:rPr>
        <w:t>1</w:t>
      </w:r>
      <w:r w:rsidR="00A55374" w:rsidRPr="00DE4C0D">
        <w:rPr>
          <w:b/>
          <w:sz w:val="24"/>
          <w:szCs w:val="24"/>
          <w:u w:val="single"/>
        </w:rPr>
        <w:t>.</w:t>
      </w:r>
      <w:r w:rsidR="00735E72" w:rsidRPr="00DE4C0D">
        <w:rPr>
          <w:b/>
          <w:sz w:val="24"/>
          <w:szCs w:val="24"/>
          <w:u w:val="single"/>
        </w:rPr>
        <w:t>03</w:t>
      </w:r>
      <w:r w:rsidR="00214635" w:rsidRPr="00DE4C0D">
        <w:rPr>
          <w:b/>
          <w:sz w:val="24"/>
          <w:szCs w:val="24"/>
          <w:u w:val="single"/>
        </w:rPr>
        <w:t>.</w:t>
      </w:r>
      <w:r w:rsidR="00193E8C" w:rsidRPr="00DE4C0D">
        <w:rPr>
          <w:b/>
          <w:sz w:val="24"/>
          <w:szCs w:val="24"/>
          <w:u w:val="single"/>
        </w:rPr>
        <w:t>202</w:t>
      </w:r>
      <w:r w:rsidR="00B772C5" w:rsidRPr="00DE4C0D">
        <w:rPr>
          <w:b/>
          <w:sz w:val="24"/>
          <w:szCs w:val="24"/>
          <w:u w:val="single"/>
        </w:rPr>
        <w:t>3</w:t>
      </w:r>
      <w:r w:rsidR="00193E8C" w:rsidRPr="00DE4C0D">
        <w:rPr>
          <w:b/>
          <w:sz w:val="24"/>
          <w:szCs w:val="24"/>
          <w:u w:val="single"/>
        </w:rPr>
        <w:t>г.</w:t>
      </w:r>
    </w:p>
    <w:p w14:paraId="7CF260A6" w14:textId="77777777" w:rsidR="001B6371" w:rsidRPr="00C0108D" w:rsidRDefault="001B6371" w:rsidP="00C0108D">
      <w:pPr>
        <w:ind w:firstLine="720"/>
        <w:jc w:val="right"/>
        <w:rPr>
          <w:b/>
          <w:sz w:val="24"/>
          <w:szCs w:val="24"/>
          <w:u w:val="single"/>
        </w:rPr>
      </w:pPr>
    </w:p>
    <w:bookmarkEnd w:id="0"/>
    <w:p w14:paraId="39E82537" w14:textId="77777777" w:rsidR="003E48FD" w:rsidRDefault="003E48FD" w:rsidP="003E48FD">
      <w:pPr>
        <w:tabs>
          <w:tab w:val="left" w:pos="851"/>
        </w:tabs>
        <w:ind w:left="-567" w:right="-427" w:firstLine="851"/>
        <w:jc w:val="both"/>
        <w:rPr>
          <w:sz w:val="24"/>
          <w:szCs w:val="22"/>
        </w:rPr>
      </w:pPr>
    </w:p>
    <w:p w14:paraId="70D01933" w14:textId="77777777" w:rsidR="00735E72" w:rsidRDefault="00735E72" w:rsidP="00735E72">
      <w:pPr>
        <w:tabs>
          <w:tab w:val="left" w:pos="851"/>
        </w:tabs>
        <w:ind w:right="141" w:firstLine="851"/>
        <w:jc w:val="both"/>
        <w:rPr>
          <w:sz w:val="24"/>
          <w:szCs w:val="22"/>
        </w:rPr>
      </w:pPr>
      <w:r w:rsidRPr="00BF3C6C">
        <w:rPr>
          <w:sz w:val="24"/>
          <w:szCs w:val="22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bookmarkStart w:id="1" w:name="_Hlk51156266"/>
      <w:bookmarkStart w:id="2" w:name="_Hlk67314806"/>
      <w:r w:rsidRPr="00BF3C6C">
        <w:rPr>
          <w:sz w:val="24"/>
          <w:szCs w:val="22"/>
        </w:rPr>
        <w:t>распоряжени</w:t>
      </w:r>
      <w:r>
        <w:rPr>
          <w:sz w:val="24"/>
          <w:szCs w:val="22"/>
        </w:rPr>
        <w:t>я</w:t>
      </w:r>
      <w:r w:rsidRPr="00BF3C6C">
        <w:rPr>
          <w:sz w:val="24"/>
          <w:szCs w:val="22"/>
        </w:rPr>
        <w:t xml:space="preserve"> Администрации Златоустовского городского округа </w:t>
      </w:r>
      <w:bookmarkStart w:id="3" w:name="_Hlk89783821"/>
      <w:bookmarkEnd w:id="1"/>
      <w:r>
        <w:rPr>
          <w:sz w:val="24"/>
          <w:szCs w:val="22"/>
        </w:rPr>
        <w:t>от 26.01.2023г</w:t>
      </w:r>
      <w:r w:rsidRPr="00E779E9">
        <w:rPr>
          <w:sz w:val="24"/>
          <w:szCs w:val="22"/>
        </w:rPr>
        <w:t>. №</w:t>
      </w:r>
      <w:r>
        <w:rPr>
          <w:sz w:val="24"/>
          <w:szCs w:val="22"/>
        </w:rPr>
        <w:t>231</w:t>
      </w:r>
      <w:r w:rsidRPr="00E779E9">
        <w:rPr>
          <w:sz w:val="24"/>
          <w:szCs w:val="22"/>
        </w:rPr>
        <w:t>-р/АДМ</w:t>
      </w:r>
      <w:r w:rsidRPr="00BF3C6C">
        <w:rPr>
          <w:sz w:val="24"/>
          <w:szCs w:val="22"/>
        </w:rPr>
        <w:t xml:space="preserve"> </w:t>
      </w:r>
      <w:bookmarkEnd w:id="2"/>
      <w:bookmarkEnd w:id="3"/>
      <w:r w:rsidRPr="00BF3C6C">
        <w:rPr>
          <w:sz w:val="24"/>
          <w:szCs w:val="22"/>
        </w:rPr>
        <w:t xml:space="preserve">проводит приватизацию муниципального имущества. Способ приватизации – </w:t>
      </w:r>
      <w:r w:rsidRPr="00E512E6">
        <w:rPr>
          <w:sz w:val="24"/>
          <w:szCs w:val="22"/>
        </w:rPr>
        <w:t>продажа посредством публичного предложения</w:t>
      </w:r>
      <w:r>
        <w:rPr>
          <w:sz w:val="24"/>
          <w:szCs w:val="22"/>
        </w:rPr>
        <w:t xml:space="preserve"> в электронной форме</w:t>
      </w:r>
      <w:r w:rsidRPr="00E512E6">
        <w:rPr>
          <w:sz w:val="24"/>
          <w:szCs w:val="22"/>
        </w:rPr>
        <w:t>.</w:t>
      </w:r>
    </w:p>
    <w:p w14:paraId="7A63A2CC" w14:textId="77777777" w:rsidR="00735E72" w:rsidRPr="00BF3C6C" w:rsidRDefault="00735E72" w:rsidP="00735E72">
      <w:pPr>
        <w:tabs>
          <w:tab w:val="left" w:pos="851"/>
        </w:tabs>
        <w:ind w:right="141" w:firstLine="851"/>
        <w:jc w:val="both"/>
        <w:rPr>
          <w:sz w:val="24"/>
          <w:szCs w:val="22"/>
        </w:rPr>
      </w:pPr>
    </w:p>
    <w:tbl>
      <w:tblPr>
        <w:tblW w:w="1063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3686"/>
        <w:gridCol w:w="1289"/>
        <w:gridCol w:w="1417"/>
        <w:gridCol w:w="1276"/>
        <w:gridCol w:w="1276"/>
        <w:gridCol w:w="1120"/>
      </w:tblGrid>
      <w:tr w:rsidR="00735E72" w:rsidRPr="005F6DD6" w14:paraId="1EB30D9A" w14:textId="77777777" w:rsidTr="008B5583">
        <w:trPr>
          <w:cantSplit/>
          <w:trHeight w:val="113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5B697441" w14:textId="77777777" w:rsidR="00735E72" w:rsidRPr="005F6DD6" w:rsidRDefault="00735E72" w:rsidP="0048392F">
            <w:pPr>
              <w:ind w:left="113" w:right="113"/>
              <w:jc w:val="center"/>
            </w:pPr>
            <w:r w:rsidRPr="005F6DD6">
              <w:t>№ Лота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9DBD19" w14:textId="77777777" w:rsidR="00735E72" w:rsidRPr="005F6DD6" w:rsidRDefault="00735E72" w:rsidP="0048392F">
            <w:pPr>
              <w:jc w:val="center"/>
            </w:pPr>
            <w:r w:rsidRPr="005F6DD6">
              <w:t>Наименование объекта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6C5FF7" w14:textId="77777777" w:rsidR="00735E72" w:rsidRPr="005F6DD6" w:rsidRDefault="00735E72" w:rsidP="0048392F">
            <w:pPr>
              <w:jc w:val="center"/>
            </w:pPr>
            <w:r w:rsidRPr="005F6DD6">
              <w:t>Цена первоначального предложения</w:t>
            </w:r>
            <w:r>
              <w:t>, 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AA788C" w14:textId="77777777" w:rsidR="00735E72" w:rsidRPr="005F6DD6" w:rsidRDefault="00735E72" w:rsidP="0048392F">
            <w:pPr>
              <w:jc w:val="center"/>
            </w:pPr>
            <w:r w:rsidRPr="005F6DD6">
              <w:t>Величина снижения цены первоначального предложения (шаг понижения)</w:t>
            </w:r>
            <w:r>
              <w:t>,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F6967" w14:textId="77777777" w:rsidR="00735E72" w:rsidRPr="005F6DD6" w:rsidRDefault="00735E72" w:rsidP="0048392F">
            <w:pPr>
              <w:jc w:val="center"/>
            </w:pPr>
            <w:r w:rsidRPr="005F6DD6">
              <w:t>Величина повышения цены</w:t>
            </w:r>
          </w:p>
          <w:p w14:paraId="58DB6663" w14:textId="77777777" w:rsidR="00735E72" w:rsidRPr="005F6DD6" w:rsidRDefault="00735E72" w:rsidP="0048392F">
            <w:pPr>
              <w:jc w:val="center"/>
            </w:pPr>
            <w:r w:rsidRPr="005F6DD6">
              <w:t>(шаг аукциона)</w:t>
            </w:r>
            <w:r>
              <w:t>,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F3D93A" w14:textId="77777777" w:rsidR="00735E72" w:rsidRPr="005F6DD6" w:rsidRDefault="00735E72" w:rsidP="0048392F">
            <w:pPr>
              <w:jc w:val="center"/>
            </w:pPr>
            <w:r w:rsidRPr="005F6DD6">
              <w:t>Минимальная цена предложения (цена отсечения)</w:t>
            </w:r>
            <w:r>
              <w:t>, руб.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E16A2C" w14:textId="77777777" w:rsidR="00735E72" w:rsidRPr="005F6DD6" w:rsidRDefault="00735E72" w:rsidP="0048392F">
            <w:pPr>
              <w:jc w:val="center"/>
            </w:pPr>
            <w:r w:rsidRPr="005F6DD6">
              <w:t>Сумма задатка</w:t>
            </w:r>
            <w:r>
              <w:t>, руб.</w:t>
            </w:r>
          </w:p>
        </w:tc>
      </w:tr>
      <w:tr w:rsidR="00735E72" w:rsidRPr="005F6DD6" w14:paraId="138F9B81" w14:textId="77777777" w:rsidTr="008B5583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D8AE9" w14:textId="77777777" w:rsidR="00735E72" w:rsidRDefault="00735E72" w:rsidP="0048392F">
            <w:pPr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EECD" w14:textId="77777777" w:rsidR="00735E72" w:rsidRDefault="00735E72" w:rsidP="0048392F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>Нежилое помещение, назначение: нежилое помещение, общей площадью 207,6 кв.м., кадастровый номер: 74:25:0303103:2077, этаж: 1. Адрес (местоположение): Россия, Челябинская область, г. Златоуст, кв-л Северо-Запад, 1-й, д.17, пом. 4.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065C" w14:textId="77777777" w:rsidR="00735E72" w:rsidRDefault="00735E72" w:rsidP="0048392F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>1 896</w:t>
            </w:r>
            <w:r>
              <w:t> </w:t>
            </w:r>
            <w:r w:rsidRPr="00A145E4">
              <w:t>000</w:t>
            </w:r>
            <w: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FA19" w14:textId="77777777" w:rsidR="00735E72" w:rsidRDefault="00735E72" w:rsidP="0048392F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>189 600,00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6287" w14:textId="77777777" w:rsidR="00735E72" w:rsidRDefault="00735E72" w:rsidP="0048392F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>94 800,00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BFE5" w14:textId="77777777" w:rsidR="00735E72" w:rsidRDefault="00735E72" w:rsidP="0048392F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>948 000,00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686B" w14:textId="77777777" w:rsidR="00735E72" w:rsidRDefault="00735E72" w:rsidP="0048392F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189 600,00</w:t>
            </w:r>
          </w:p>
        </w:tc>
      </w:tr>
      <w:tr w:rsidR="00735E72" w:rsidRPr="005F6DD6" w14:paraId="050A7801" w14:textId="77777777" w:rsidTr="008B5583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D540C" w14:textId="77777777" w:rsidR="00735E72" w:rsidRDefault="00735E72" w:rsidP="0048392F">
            <w:pPr>
              <w:jc w:val="center"/>
            </w:pPr>
            <w: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FBF8" w14:textId="77777777" w:rsidR="00735E72" w:rsidRDefault="00735E72" w:rsidP="0048392F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Н</w:t>
            </w:r>
            <w:r w:rsidRPr="00A145E4">
              <w:t>ежилое помещение, назначение: нежилое помещение, общей площадью 169,4 кв.м., кадастровый номер: 74:25:0303103:2076, этаж: 1.  Адрес (местоположение): Россия, Челябинская область, г. Златоуст, кв-л Северо-Запад, 1-й, д.17А, пом. 1.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27FF" w14:textId="77777777" w:rsidR="00735E72" w:rsidRDefault="00735E72" w:rsidP="0048392F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>1 536</w:t>
            </w:r>
            <w:r>
              <w:t> </w:t>
            </w:r>
            <w:r w:rsidRPr="00A145E4">
              <w:t>000</w:t>
            </w:r>
            <w: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1F60" w14:textId="77777777" w:rsidR="00735E72" w:rsidRDefault="00735E72" w:rsidP="0048392F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2913">
              <w:t>153</w:t>
            </w:r>
            <w:r>
              <w:t> </w:t>
            </w:r>
            <w:r w:rsidRPr="00A12913">
              <w:t>600</w:t>
            </w:r>
            <w: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997D" w14:textId="77777777" w:rsidR="00735E72" w:rsidRDefault="00735E72" w:rsidP="0048392F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2913">
              <w:t>76 800,00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34A9" w14:textId="77777777" w:rsidR="00735E72" w:rsidRDefault="00735E72" w:rsidP="0048392F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2913">
              <w:t>768 000,00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38F2" w14:textId="77777777" w:rsidR="00735E72" w:rsidRDefault="00735E72" w:rsidP="0048392F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153 600,00</w:t>
            </w:r>
          </w:p>
        </w:tc>
      </w:tr>
      <w:tr w:rsidR="00735E72" w:rsidRPr="005F6DD6" w14:paraId="5F5BDBA5" w14:textId="77777777" w:rsidTr="008B5583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A7AE7" w14:textId="77777777" w:rsidR="00735E72" w:rsidRDefault="00735E72" w:rsidP="0048392F">
            <w:pPr>
              <w:jc w:val="center"/>
            </w:pPr>
            <w: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E722" w14:textId="77777777" w:rsidR="00735E72" w:rsidRDefault="00735E72" w:rsidP="0048392F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C702C">
              <w:t>Нежилое здание, назначение: нежилое здание, общей площадью 98,5 кв.м., количество этажей: 2, кадастровый номер: 74:25:0304301:195. Адрес (местоположение): Россия, Челябинская обл., г. Златоуст, ул. им. А.Т. Тарабрина, дом 29.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B688" w14:textId="77777777" w:rsidR="00735E72" w:rsidRPr="004C702C" w:rsidRDefault="00735E72" w:rsidP="0048392F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ind w:right="-93"/>
              <w:jc w:val="center"/>
            </w:pPr>
            <w:r w:rsidRPr="004C702C">
              <w:t>233 900,00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3534" w14:textId="77777777" w:rsidR="00735E72" w:rsidRPr="004C702C" w:rsidRDefault="00735E72" w:rsidP="0048392F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C702C">
              <w:t>23 390,00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F5C4" w14:textId="77777777" w:rsidR="00735E72" w:rsidRPr="004C702C" w:rsidRDefault="00735E72" w:rsidP="0048392F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C702C">
              <w:t>11 695,00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2CEF" w14:textId="77777777" w:rsidR="00735E72" w:rsidRPr="004C702C" w:rsidRDefault="00735E72" w:rsidP="0048392F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C702C">
              <w:t>116 950,00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804D" w14:textId="77777777" w:rsidR="00735E72" w:rsidRPr="004C702C" w:rsidRDefault="00735E72" w:rsidP="0048392F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23 390,00</w:t>
            </w:r>
          </w:p>
        </w:tc>
      </w:tr>
    </w:tbl>
    <w:p w14:paraId="62062254" w14:textId="77777777" w:rsidR="00735E72" w:rsidRDefault="00735E72" w:rsidP="00735E72">
      <w:pPr>
        <w:ind w:firstLine="708"/>
        <w:jc w:val="both"/>
        <w:rPr>
          <w:b/>
          <w:sz w:val="24"/>
          <w:szCs w:val="24"/>
        </w:rPr>
      </w:pPr>
    </w:p>
    <w:p w14:paraId="205FE51B" w14:textId="1DB1A090" w:rsidR="00735E72" w:rsidRDefault="00735E72" w:rsidP="00735E72">
      <w:pPr>
        <w:ind w:firstLine="708"/>
        <w:jc w:val="both"/>
        <w:rPr>
          <w:b/>
          <w:sz w:val="24"/>
          <w:szCs w:val="24"/>
        </w:rPr>
      </w:pPr>
      <w:bookmarkStart w:id="4" w:name="_Hlk113527951"/>
      <w:bookmarkStart w:id="5" w:name="_Hlk65654232"/>
      <w:bookmarkStart w:id="6" w:name="_Hlk89783862"/>
      <w:r w:rsidRPr="00D51C85">
        <w:rPr>
          <w:b/>
          <w:sz w:val="24"/>
          <w:szCs w:val="24"/>
        </w:rPr>
        <w:t>Дополнительная информация:</w:t>
      </w:r>
    </w:p>
    <w:p w14:paraId="2A87A07A" w14:textId="77777777" w:rsidR="003121BE" w:rsidRDefault="003121BE" w:rsidP="003121BE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Лот № 1</w:t>
      </w:r>
    </w:p>
    <w:p w14:paraId="4269738D" w14:textId="48777837" w:rsidR="003121BE" w:rsidRPr="003121BE" w:rsidRDefault="003121BE" w:rsidP="003121BE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помещении </w:t>
      </w:r>
      <w:r w:rsidR="00391BF8">
        <w:rPr>
          <w:bCs/>
          <w:sz w:val="24"/>
          <w:szCs w:val="24"/>
        </w:rPr>
        <w:t>находится</w:t>
      </w:r>
      <w:r>
        <w:rPr>
          <w:bCs/>
          <w:sz w:val="24"/>
          <w:szCs w:val="24"/>
        </w:rPr>
        <w:t xml:space="preserve"> электрощитовой шкаф, являющийся общедомовым имуществом.</w:t>
      </w:r>
    </w:p>
    <w:p w14:paraId="19E50890" w14:textId="77777777" w:rsidR="00735E72" w:rsidRDefault="00735E72" w:rsidP="00735E72">
      <w:pPr>
        <w:ind w:firstLine="709"/>
        <w:jc w:val="both"/>
        <w:rPr>
          <w:b/>
          <w:bCs/>
          <w:sz w:val="24"/>
          <w:szCs w:val="24"/>
        </w:rPr>
      </w:pPr>
      <w:bookmarkStart w:id="7" w:name="_Hlk112411745"/>
      <w:bookmarkStart w:id="8" w:name="_Hlk100145941"/>
      <w:r w:rsidRPr="00541EAA">
        <w:rPr>
          <w:b/>
          <w:bCs/>
          <w:sz w:val="24"/>
          <w:szCs w:val="24"/>
        </w:rPr>
        <w:t xml:space="preserve">Лот № </w:t>
      </w:r>
      <w:r>
        <w:rPr>
          <w:b/>
          <w:bCs/>
          <w:sz w:val="24"/>
          <w:szCs w:val="24"/>
        </w:rPr>
        <w:t>3</w:t>
      </w:r>
    </w:p>
    <w:p w14:paraId="0286484B" w14:textId="77777777" w:rsidR="00735E72" w:rsidRPr="00767CFE" w:rsidRDefault="00735E72" w:rsidP="00735E72">
      <w:pPr>
        <w:ind w:firstLine="709"/>
        <w:jc w:val="both"/>
        <w:rPr>
          <w:bCs/>
          <w:sz w:val="24"/>
          <w:szCs w:val="24"/>
        </w:rPr>
      </w:pPr>
      <w:r w:rsidRPr="00767CFE">
        <w:rPr>
          <w:bCs/>
          <w:sz w:val="24"/>
          <w:szCs w:val="24"/>
        </w:rPr>
        <w:t xml:space="preserve">Здание </w:t>
      </w:r>
      <w:r>
        <w:rPr>
          <w:bCs/>
          <w:sz w:val="24"/>
          <w:szCs w:val="24"/>
        </w:rPr>
        <w:t xml:space="preserve">(дом 2-этажный, 1 этаж – кирпичная кладка, 2 этаж - бревенчатый, крыша отсутствует) </w:t>
      </w:r>
      <w:r w:rsidRPr="00767CFE">
        <w:rPr>
          <w:bCs/>
          <w:sz w:val="24"/>
          <w:szCs w:val="24"/>
        </w:rPr>
        <w:t>пострадало в результате пожара, необходимо частичное восстановление.</w:t>
      </w:r>
    </w:p>
    <w:p w14:paraId="74901FC3" w14:textId="77777777" w:rsidR="00735E72" w:rsidRPr="00767CFE" w:rsidRDefault="00735E72" w:rsidP="00735E72">
      <w:pPr>
        <w:ind w:firstLine="709"/>
        <w:jc w:val="both"/>
        <w:rPr>
          <w:bCs/>
          <w:sz w:val="24"/>
          <w:szCs w:val="24"/>
        </w:rPr>
      </w:pPr>
      <w:r w:rsidRPr="00767CFE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 земельного участка из земель населенных пунктов – для размещения объектов, характерных для населённых пунктов, магазины, площадью 280 кв.м., с кадастровым номером 74:25:0304301:1098, расположенное по адресу: Челябинская область, г. Златоуст, ул. им. А.Т. Тарабрина, земельный участок №29 по рыночной стоимости в сумме 87 000 (восемьдесят семь тысяч) рублей с отчетом об оценке № 05-147/20 от 21.12.2020г. ООО «ЦНО «Перспектива».</w:t>
      </w:r>
    </w:p>
    <w:p w14:paraId="581F76B9" w14:textId="77777777" w:rsidR="00735E72" w:rsidRPr="00767CFE" w:rsidRDefault="00735E72" w:rsidP="00735E72">
      <w:pPr>
        <w:ind w:firstLine="851"/>
        <w:jc w:val="both"/>
        <w:rPr>
          <w:bCs/>
          <w:sz w:val="24"/>
          <w:szCs w:val="24"/>
        </w:rPr>
      </w:pPr>
      <w:r w:rsidRPr="00767CFE">
        <w:rPr>
          <w:bCs/>
          <w:sz w:val="24"/>
          <w:szCs w:val="24"/>
        </w:rPr>
        <w:t xml:space="preserve">Земельный участок частично расположен в охранных зонах с особыми условиями использования территории: </w:t>
      </w:r>
    </w:p>
    <w:p w14:paraId="4A1A83ED" w14:textId="77777777" w:rsidR="00735E72" w:rsidRPr="00767CFE" w:rsidRDefault="00735E72" w:rsidP="00735E72">
      <w:pPr>
        <w:ind w:firstLine="851"/>
        <w:jc w:val="both"/>
        <w:rPr>
          <w:bCs/>
          <w:sz w:val="24"/>
          <w:szCs w:val="24"/>
        </w:rPr>
      </w:pPr>
      <w:r w:rsidRPr="00767CFE">
        <w:rPr>
          <w:bCs/>
          <w:sz w:val="24"/>
          <w:szCs w:val="24"/>
        </w:rPr>
        <w:lastRenderedPageBreak/>
        <w:t>- наименование зоны по документу: Охранная зона ВЛ 6 кВ ТП№512-ТП№120, Тип зоны: Охранная зона инженерных коммуникаций. Реестровый номер: 74:25-6.930. Учётный номер: 74.25.2.947;</w:t>
      </w:r>
    </w:p>
    <w:p w14:paraId="76440A70" w14:textId="77777777" w:rsidR="00735E72" w:rsidRPr="00767CFE" w:rsidRDefault="00735E72" w:rsidP="00735E72">
      <w:pPr>
        <w:ind w:firstLine="851"/>
        <w:jc w:val="both"/>
        <w:rPr>
          <w:bCs/>
          <w:sz w:val="24"/>
          <w:szCs w:val="24"/>
        </w:rPr>
      </w:pPr>
      <w:r w:rsidRPr="00767CFE">
        <w:rPr>
          <w:bCs/>
          <w:sz w:val="24"/>
          <w:szCs w:val="24"/>
        </w:rPr>
        <w:t>- наименование зоны по документу: Охранная зона ВЛ-0,4 кВ ул. Тарабрина №1-29; 2-44 от ТП№120, Тип зоны: Охранная зона инженерных коммуникаций. Реестровый номер: 74:25-6.14. Учётный номер: 74.25.2.649.</w:t>
      </w:r>
    </w:p>
    <w:p w14:paraId="2B5167BF" w14:textId="77777777" w:rsidR="00735E72" w:rsidRPr="00767CFE" w:rsidRDefault="00735E72" w:rsidP="00735E72">
      <w:pPr>
        <w:ind w:firstLine="851"/>
        <w:jc w:val="both"/>
        <w:rPr>
          <w:bCs/>
          <w:sz w:val="24"/>
          <w:szCs w:val="24"/>
        </w:rPr>
      </w:pPr>
      <w:r w:rsidRPr="00767CFE">
        <w:rPr>
          <w:bCs/>
          <w:sz w:val="24"/>
          <w:szCs w:val="24"/>
        </w:rPr>
        <w:t>Ограничения установлены постановлением Правительства РФ от 24.02.2009 № 160, согласно которого, в ОЗ запрещается осуществлять любые действия, которые могут нарушить безопасную работу объектов электросетевого хозяйства, в т.ч. привести к их повреждению или уничтожению, и(или) повлечь причинение вреда жизни, здоровью граждан и имуществу физ. или юрид. лиц, а также повлечь нанесение экологического ущерба и возникновение пожаров, в т.ч: а)набрасывать на провода и опоры ВЛ электропередачи посторонние предметы, а также подниматься на опоры ВЛ электропередачи; б)размещать любые объекты и предметы(материалы) в пределах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 в)находиться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ОЗ вводных и распределительных устройств, подстанций, ВЛ электропередачи, а также в ОЗ КЛ электропередачи; г)размещать свалки; д)производить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ОЗ подземных КЛ электропередачи). В пределах ОЗ без письменного решения о согласовании сетевых организаций юрид. и физ. лицам запрещаются: а)строительство, капитальный ремонт, реконструкция или снос зданий и сооружений; б)горные, взрывные, мелиоративные работы, в т.ч связанные с временным затоплением земель; в)посадка и вырубка деревьев и кустарников; г)дноуглубительные,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ОЗ подводных КЛ электропередачи); д)проход судов, у которых расстояние по вертикали от верхнего крайнего габарита с грузом или без груза до нижней точки провеса проводов переходов ВЛ электропередачи через водоемы менее минимально допустимого расстояния, в т.ч с учетом максимального уровня подъема воды при паводке; е)проезд машин и механизмов, имеющих общую высоту с грузом или без груза от поверхности дороги более 4,5 м (в ОЗ ВЛ электропередачи); ж)земляные работы на глубине более 0,3 м (на вспахиваемых землях на глубине более 0,45 м), а также планировка грунта (в ОЗ подземных КЛ электропередачи); з)полив с/х культур в случае, если высота струи воды может составить свыше 3 м (в ОЗ ВЛ электропередачи); и)полевые с/х работы с применением с/х машин и оборудования высотой более 4 м (в ОЗ ВЛ электропередачи) или полевые с/х работы, связанные с вспашкой земли (в ОЗ КЛ электропередачи). В ОЗ установленных для объектов электросетевого хозяйства напряжением до 1000 вольт без решения о согласовании сетевых организаций запрещается: а)размещать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жилищного строительства, в т.ч индивидуального (в ОЗ ВЛ электропередачи); б)складировать или размещать хранилища любых, в т.ч горюче-смазочных, материалов; в)устраивать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ОЗ подводных КЛ электропередачи).</w:t>
      </w:r>
    </w:p>
    <w:bookmarkEnd w:id="4"/>
    <w:bookmarkEnd w:id="7"/>
    <w:p w14:paraId="6D05C401" w14:textId="77777777" w:rsidR="00735E72" w:rsidRDefault="00735E72" w:rsidP="00735E72">
      <w:pPr>
        <w:ind w:firstLine="708"/>
        <w:jc w:val="both"/>
        <w:rPr>
          <w:b/>
          <w:sz w:val="24"/>
          <w:szCs w:val="24"/>
        </w:rPr>
      </w:pPr>
    </w:p>
    <w:p w14:paraId="113D4E5B" w14:textId="77777777" w:rsidR="00735E72" w:rsidRDefault="00735E72" w:rsidP="00735E72">
      <w:pPr>
        <w:ind w:firstLine="851"/>
        <w:jc w:val="both"/>
        <w:rPr>
          <w:sz w:val="24"/>
          <w:szCs w:val="24"/>
        </w:rPr>
      </w:pPr>
      <w:bookmarkStart w:id="9" w:name="_Hlk78196078"/>
      <w:bookmarkEnd w:id="8"/>
      <w:r w:rsidRPr="00BD07D2">
        <w:rPr>
          <w:sz w:val="24"/>
          <w:szCs w:val="24"/>
        </w:rPr>
        <w:t xml:space="preserve">Торги по </w:t>
      </w:r>
      <w:r>
        <w:rPr>
          <w:sz w:val="24"/>
          <w:szCs w:val="24"/>
        </w:rPr>
        <w:t>всем лотам</w:t>
      </w:r>
      <w:r w:rsidRPr="00BD07D2">
        <w:rPr>
          <w:sz w:val="24"/>
          <w:szCs w:val="24"/>
        </w:rPr>
        <w:t xml:space="preserve"> ранее проводились, были признаны несостоявшимися.  </w:t>
      </w:r>
    </w:p>
    <w:bookmarkEnd w:id="5"/>
    <w:bookmarkEnd w:id="9"/>
    <w:p w14:paraId="77F3B36D" w14:textId="77777777" w:rsidR="00735E72" w:rsidRDefault="00735E72" w:rsidP="00735E72">
      <w:pPr>
        <w:ind w:firstLine="851"/>
        <w:jc w:val="both"/>
        <w:rPr>
          <w:color w:val="FF0000"/>
          <w:sz w:val="24"/>
          <w:szCs w:val="24"/>
        </w:rPr>
      </w:pPr>
    </w:p>
    <w:p w14:paraId="5B37498B" w14:textId="77777777" w:rsidR="00735E72" w:rsidRPr="008E59F7" w:rsidRDefault="00735E72" w:rsidP="00735E72">
      <w:pPr>
        <w:ind w:firstLine="851"/>
        <w:jc w:val="both"/>
        <w:rPr>
          <w:sz w:val="24"/>
          <w:szCs w:val="24"/>
        </w:rPr>
      </w:pPr>
      <w:bookmarkStart w:id="10" w:name="_Hlk67314841"/>
      <w:bookmarkStart w:id="11" w:name="_Hlk112411782"/>
      <w:bookmarkStart w:id="12" w:name="_Hlk51156403"/>
      <w:r w:rsidRPr="008E59F7">
        <w:rPr>
          <w:sz w:val="24"/>
          <w:szCs w:val="24"/>
        </w:rPr>
        <w:lastRenderedPageBreak/>
        <w:t xml:space="preserve">Прием заявок с документами в электронной форме осуществляется в сети «Интернет» на сайте: </w:t>
      </w:r>
      <w:r w:rsidRPr="008E59F7">
        <w:rPr>
          <w:b/>
          <w:bCs/>
          <w:sz w:val="24"/>
          <w:szCs w:val="24"/>
        </w:rPr>
        <w:t>https://178fz.roseltorg.ru/.</w:t>
      </w:r>
      <w:r w:rsidRPr="008E59F7">
        <w:rPr>
          <w:sz w:val="24"/>
          <w:szCs w:val="24"/>
        </w:rPr>
        <w:t xml:space="preserve"> </w:t>
      </w:r>
      <w:r w:rsidRPr="005A0448">
        <w:rPr>
          <w:sz w:val="24"/>
          <w:szCs w:val="24"/>
        </w:rPr>
        <w:t>начиная</w:t>
      </w:r>
      <w:r w:rsidRPr="008E59F7">
        <w:rPr>
          <w:sz w:val="24"/>
          <w:szCs w:val="24"/>
        </w:rPr>
        <w:t xml:space="preserve"> с </w:t>
      </w:r>
      <w:r w:rsidRPr="00422A05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>0</w:t>
      </w:r>
      <w:r w:rsidRPr="00422A05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00</w:t>
      </w:r>
      <w:r w:rsidRPr="008E59F7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22.03.2023г</w:t>
      </w:r>
      <w:r w:rsidRPr="008E59F7">
        <w:rPr>
          <w:b/>
          <w:bCs/>
          <w:sz w:val="24"/>
          <w:szCs w:val="24"/>
        </w:rPr>
        <w:t>.</w:t>
      </w:r>
      <w:r w:rsidRPr="008E59F7">
        <w:rPr>
          <w:sz w:val="24"/>
          <w:szCs w:val="24"/>
        </w:rPr>
        <w:t xml:space="preserve"> Последний срок приема заявок с документами </w:t>
      </w:r>
      <w:r>
        <w:rPr>
          <w:b/>
          <w:bCs/>
          <w:sz w:val="24"/>
          <w:szCs w:val="24"/>
        </w:rPr>
        <w:t>17.04.2023г</w:t>
      </w:r>
      <w:r w:rsidRPr="008E59F7">
        <w:rPr>
          <w:b/>
          <w:sz w:val="24"/>
          <w:szCs w:val="24"/>
        </w:rPr>
        <w:t xml:space="preserve">.  </w:t>
      </w:r>
      <w:r w:rsidRPr="00DC5EC6">
        <w:rPr>
          <w:b/>
          <w:bCs/>
          <w:sz w:val="24"/>
          <w:szCs w:val="24"/>
        </w:rPr>
        <w:t xml:space="preserve">до </w:t>
      </w:r>
      <w:r>
        <w:rPr>
          <w:b/>
          <w:bCs/>
          <w:sz w:val="24"/>
          <w:szCs w:val="24"/>
        </w:rPr>
        <w:t>00</w:t>
      </w:r>
      <w:r w:rsidRPr="00DC5EC6">
        <w:rPr>
          <w:b/>
          <w:bCs/>
          <w:sz w:val="24"/>
          <w:szCs w:val="24"/>
        </w:rPr>
        <w:t>.00 часов</w:t>
      </w:r>
      <w:r w:rsidRPr="008E59F7">
        <w:rPr>
          <w:sz w:val="24"/>
          <w:szCs w:val="24"/>
        </w:rPr>
        <w:t>.</w:t>
      </w:r>
    </w:p>
    <w:p w14:paraId="730D3787" w14:textId="77777777" w:rsidR="00735E72" w:rsidRDefault="00735E72" w:rsidP="00735E72">
      <w:pPr>
        <w:ind w:firstLine="851"/>
        <w:jc w:val="both"/>
        <w:rPr>
          <w:b/>
          <w:bCs/>
          <w:sz w:val="24"/>
          <w:szCs w:val="24"/>
        </w:rPr>
      </w:pPr>
      <w:r w:rsidRPr="008E59F7">
        <w:rPr>
          <w:b/>
          <w:sz w:val="24"/>
          <w:szCs w:val="24"/>
        </w:rPr>
        <w:t xml:space="preserve">Подведение итогов продажи </w:t>
      </w:r>
      <w:r w:rsidRPr="008E59F7">
        <w:rPr>
          <w:sz w:val="24"/>
          <w:szCs w:val="24"/>
        </w:rPr>
        <w:t xml:space="preserve">в электронной форме </w:t>
      </w:r>
      <w:r w:rsidRPr="008E59F7">
        <w:rPr>
          <w:bCs/>
          <w:sz w:val="24"/>
          <w:szCs w:val="24"/>
        </w:rPr>
        <w:t>состоится</w:t>
      </w:r>
      <w:r w:rsidRPr="008E59F7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21.04.2023г.</w:t>
      </w:r>
      <w:r w:rsidRPr="008E59F7">
        <w:rPr>
          <w:b/>
          <w:sz w:val="24"/>
          <w:szCs w:val="24"/>
        </w:rPr>
        <w:t xml:space="preserve"> </w:t>
      </w:r>
      <w:r w:rsidRPr="008E59F7">
        <w:rPr>
          <w:sz w:val="24"/>
          <w:szCs w:val="24"/>
        </w:rPr>
        <w:t xml:space="preserve">в 11 часов 00 минут в сети «Интернет» на сайте:  </w:t>
      </w:r>
      <w:hyperlink r:id="rId5" w:history="1">
        <w:r w:rsidRPr="00DD2122">
          <w:rPr>
            <w:rStyle w:val="a3"/>
            <w:b/>
            <w:bCs/>
            <w:sz w:val="24"/>
            <w:szCs w:val="24"/>
          </w:rPr>
          <w:t>https://178fz.roseltorg.ru/</w:t>
        </w:r>
      </w:hyperlink>
      <w:r w:rsidRPr="008E59F7">
        <w:rPr>
          <w:b/>
          <w:bCs/>
          <w:sz w:val="24"/>
          <w:szCs w:val="24"/>
        </w:rPr>
        <w:t>.</w:t>
      </w:r>
    </w:p>
    <w:bookmarkEnd w:id="10"/>
    <w:p w14:paraId="5D1834AC" w14:textId="77777777" w:rsidR="00735E72" w:rsidRPr="008E59F7" w:rsidRDefault="00735E72" w:rsidP="00735E72">
      <w:pPr>
        <w:ind w:firstLine="851"/>
        <w:jc w:val="both"/>
        <w:rPr>
          <w:sz w:val="24"/>
          <w:szCs w:val="24"/>
        </w:rPr>
      </w:pPr>
    </w:p>
    <w:bookmarkEnd w:id="6"/>
    <w:bookmarkEnd w:id="11"/>
    <w:p w14:paraId="04A9836E" w14:textId="77777777" w:rsidR="00735E72" w:rsidRPr="005A0448" w:rsidRDefault="00735E72" w:rsidP="00735E72">
      <w:pPr>
        <w:ind w:firstLine="851"/>
        <w:jc w:val="both"/>
        <w:rPr>
          <w:b/>
          <w:bCs/>
          <w:sz w:val="24"/>
          <w:szCs w:val="24"/>
        </w:rPr>
      </w:pPr>
      <w:r w:rsidRPr="008E59F7">
        <w:rPr>
          <w:sz w:val="24"/>
          <w:szCs w:val="24"/>
        </w:rPr>
        <w:t xml:space="preserve"> </w:t>
      </w:r>
      <w:r w:rsidRPr="005A0448">
        <w:rPr>
          <w:b/>
          <w:bCs/>
          <w:sz w:val="24"/>
          <w:szCs w:val="24"/>
        </w:rPr>
        <w:t xml:space="preserve">Задаток вносится по следующим реквизитам: </w:t>
      </w:r>
    </w:p>
    <w:p w14:paraId="7623B760" w14:textId="77777777" w:rsidR="00735E72" w:rsidRPr="005A0448" w:rsidRDefault="00735E72" w:rsidP="00735E72">
      <w:pPr>
        <w:ind w:firstLine="851"/>
        <w:jc w:val="both"/>
        <w:rPr>
          <w:bCs/>
          <w:sz w:val="24"/>
          <w:szCs w:val="24"/>
        </w:rPr>
      </w:pPr>
      <w:bookmarkStart w:id="13" w:name="_Hlk67314899"/>
      <w:r w:rsidRPr="005A0448">
        <w:rPr>
          <w:bCs/>
          <w:sz w:val="24"/>
          <w:szCs w:val="24"/>
        </w:rPr>
        <w:t xml:space="preserve">Получатель – </w:t>
      </w:r>
      <w:r w:rsidRPr="00C048FF">
        <w:rPr>
          <w:bCs/>
          <w:sz w:val="24"/>
          <w:szCs w:val="24"/>
        </w:rPr>
        <w:t>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bookmarkEnd w:id="13"/>
    <w:p w14:paraId="533EC25A" w14:textId="77777777" w:rsidR="00735E72" w:rsidRPr="008E59F7" w:rsidRDefault="00735E72" w:rsidP="00735E72">
      <w:pPr>
        <w:ind w:firstLine="851"/>
        <w:jc w:val="both"/>
        <w:rPr>
          <w:b/>
          <w:sz w:val="24"/>
          <w:szCs w:val="24"/>
        </w:rPr>
      </w:pPr>
      <w:r w:rsidRPr="008E59F7">
        <w:rPr>
          <w:b/>
          <w:sz w:val="24"/>
          <w:szCs w:val="24"/>
        </w:rPr>
        <w:t>Назначение платежа: «Задаток за участие в продаже (</w:t>
      </w:r>
      <w:r w:rsidRPr="008E59F7">
        <w:rPr>
          <w:b/>
          <w:i/>
          <w:sz w:val="24"/>
          <w:szCs w:val="24"/>
        </w:rPr>
        <w:t>далее наименование объекта</w:t>
      </w:r>
      <w:r w:rsidRPr="008E59F7">
        <w:rPr>
          <w:b/>
          <w:sz w:val="24"/>
          <w:szCs w:val="24"/>
        </w:rPr>
        <w:t>). (лот № ______)</w:t>
      </w:r>
    </w:p>
    <w:p w14:paraId="29B2E6DD" w14:textId="77777777" w:rsidR="00735E72" w:rsidRDefault="00735E72" w:rsidP="00735E72">
      <w:pPr>
        <w:ind w:firstLine="851"/>
        <w:jc w:val="both"/>
        <w:rPr>
          <w:b/>
          <w:sz w:val="24"/>
          <w:szCs w:val="24"/>
        </w:rPr>
      </w:pPr>
      <w:bookmarkStart w:id="14" w:name="_Hlk89783893"/>
      <w:bookmarkStart w:id="15" w:name="_Hlk113527989"/>
      <w:bookmarkEnd w:id="12"/>
      <w:r w:rsidRPr="008E59F7">
        <w:rPr>
          <w:sz w:val="24"/>
          <w:szCs w:val="24"/>
        </w:rPr>
        <w:t xml:space="preserve">Последний срок оплаты задатков на указанный счет – </w:t>
      </w:r>
      <w:bookmarkStart w:id="16" w:name="_Hlk67314911"/>
      <w:r>
        <w:rPr>
          <w:b/>
          <w:bCs/>
          <w:sz w:val="24"/>
          <w:szCs w:val="24"/>
        </w:rPr>
        <w:t>14.04.2023г</w:t>
      </w:r>
      <w:r w:rsidRPr="00AE1C96">
        <w:rPr>
          <w:b/>
          <w:bCs/>
          <w:sz w:val="24"/>
          <w:szCs w:val="24"/>
        </w:rPr>
        <w:t>.</w:t>
      </w:r>
      <w:r w:rsidRPr="008E59F7">
        <w:rPr>
          <w:b/>
          <w:sz w:val="24"/>
          <w:szCs w:val="24"/>
        </w:rPr>
        <w:t xml:space="preserve"> </w:t>
      </w:r>
      <w:bookmarkEnd w:id="16"/>
    </w:p>
    <w:p w14:paraId="4F4F82E7" w14:textId="77777777" w:rsidR="00735E72" w:rsidRPr="00B7549A" w:rsidRDefault="00735E72" w:rsidP="00735E72">
      <w:pPr>
        <w:ind w:firstLine="851"/>
        <w:jc w:val="both"/>
        <w:rPr>
          <w:bCs/>
          <w:sz w:val="24"/>
          <w:szCs w:val="24"/>
        </w:rPr>
      </w:pPr>
      <w:r w:rsidRPr="00B7549A">
        <w:rPr>
          <w:bCs/>
          <w:sz w:val="24"/>
          <w:szCs w:val="24"/>
        </w:rPr>
        <w:t>Нарушение сроков внесения задатка, а также не зачисление задатка на счет Организатора торгов до дня определения участников, является основанием для недопуска к участию в аукционе.</w:t>
      </w:r>
    </w:p>
    <w:p w14:paraId="385DB0DC" w14:textId="77777777" w:rsidR="00735E72" w:rsidRDefault="00735E72" w:rsidP="00735E72">
      <w:pPr>
        <w:ind w:firstLine="851"/>
        <w:jc w:val="both"/>
        <w:rPr>
          <w:b/>
          <w:bCs/>
          <w:sz w:val="24"/>
          <w:szCs w:val="24"/>
        </w:rPr>
      </w:pPr>
      <w:r w:rsidRPr="008E59F7">
        <w:rPr>
          <w:sz w:val="24"/>
          <w:szCs w:val="24"/>
        </w:rPr>
        <w:t>Дата определения участников продажи –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20.04.2023г.</w:t>
      </w:r>
    </w:p>
    <w:bookmarkEnd w:id="14"/>
    <w:p w14:paraId="7D56B2B2" w14:textId="77777777" w:rsidR="00735E72" w:rsidRDefault="00735E72" w:rsidP="00735E72">
      <w:pPr>
        <w:ind w:firstLine="851"/>
        <w:jc w:val="both"/>
        <w:rPr>
          <w:sz w:val="24"/>
          <w:szCs w:val="24"/>
        </w:rPr>
      </w:pPr>
      <w:r w:rsidRPr="00770284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проведения.</w:t>
      </w:r>
    </w:p>
    <w:bookmarkEnd w:id="15"/>
    <w:p w14:paraId="02126183" w14:textId="77777777" w:rsidR="00735E72" w:rsidRPr="00BD07D2" w:rsidRDefault="00735E72" w:rsidP="00735E72">
      <w:pPr>
        <w:ind w:firstLine="851"/>
        <w:jc w:val="both"/>
        <w:rPr>
          <w:sz w:val="24"/>
          <w:szCs w:val="24"/>
        </w:rPr>
      </w:pPr>
    </w:p>
    <w:p w14:paraId="16338209" w14:textId="77777777" w:rsidR="00735E72" w:rsidRDefault="00735E72" w:rsidP="00735E72">
      <w:pPr>
        <w:ind w:firstLine="851"/>
        <w:rPr>
          <w:b/>
          <w:sz w:val="24"/>
          <w:szCs w:val="24"/>
        </w:rPr>
      </w:pPr>
      <w:bookmarkStart w:id="17" w:name="_Hlk47613304"/>
      <w:r w:rsidRPr="006F2B79">
        <w:rPr>
          <w:b/>
          <w:sz w:val="24"/>
          <w:szCs w:val="24"/>
        </w:rPr>
        <w:t>Претенденты</w:t>
      </w:r>
      <w:r>
        <w:rPr>
          <w:b/>
          <w:sz w:val="24"/>
          <w:szCs w:val="24"/>
        </w:rPr>
        <w:t xml:space="preserve"> или представитель по доверенности</w:t>
      </w:r>
      <w:r w:rsidRPr="006F2B79">
        <w:rPr>
          <w:b/>
          <w:sz w:val="24"/>
          <w:szCs w:val="24"/>
        </w:rPr>
        <w:t xml:space="preserve"> предоставляют </w:t>
      </w:r>
      <w:r>
        <w:rPr>
          <w:b/>
          <w:sz w:val="24"/>
          <w:szCs w:val="24"/>
        </w:rPr>
        <w:t>в электронной форме</w:t>
      </w:r>
      <w:r w:rsidRPr="006F2B79">
        <w:rPr>
          <w:b/>
          <w:sz w:val="24"/>
          <w:szCs w:val="24"/>
        </w:rPr>
        <w:t xml:space="preserve"> следующие документы</w:t>
      </w:r>
      <w:r>
        <w:rPr>
          <w:b/>
          <w:sz w:val="24"/>
          <w:szCs w:val="24"/>
        </w:rPr>
        <w:t xml:space="preserve"> </w:t>
      </w:r>
      <w:r w:rsidRPr="00575A29">
        <w:rPr>
          <w:b/>
          <w:sz w:val="24"/>
          <w:szCs w:val="24"/>
        </w:rPr>
        <w:t>(документ</w:t>
      </w:r>
      <w:r>
        <w:rPr>
          <w:b/>
          <w:sz w:val="24"/>
          <w:szCs w:val="24"/>
        </w:rPr>
        <w:t>ы</w:t>
      </w:r>
      <w:r w:rsidRPr="00575A29">
        <w:rPr>
          <w:b/>
          <w:sz w:val="24"/>
          <w:szCs w:val="24"/>
        </w:rPr>
        <w:t xml:space="preserve"> на бумажном носителе, преобразованны</w:t>
      </w:r>
      <w:r>
        <w:rPr>
          <w:b/>
          <w:sz w:val="24"/>
          <w:szCs w:val="24"/>
        </w:rPr>
        <w:t>е</w:t>
      </w:r>
      <w:r w:rsidRPr="00575A29">
        <w:rPr>
          <w:b/>
          <w:sz w:val="24"/>
          <w:szCs w:val="24"/>
        </w:rPr>
        <w:t xml:space="preserve"> в электронно-цифровую форму путем сканирования с сохранением их реквизитов)</w:t>
      </w:r>
      <w:r w:rsidRPr="006F2B79">
        <w:rPr>
          <w:b/>
          <w:sz w:val="24"/>
          <w:szCs w:val="24"/>
        </w:rPr>
        <w:t>:</w:t>
      </w:r>
    </w:p>
    <w:p w14:paraId="51104386" w14:textId="77777777" w:rsidR="00735E72" w:rsidRPr="00575A29" w:rsidRDefault="00735E72" w:rsidP="00735E72">
      <w:pPr>
        <w:ind w:firstLine="851"/>
        <w:rPr>
          <w:bCs/>
          <w:sz w:val="24"/>
          <w:szCs w:val="24"/>
        </w:rPr>
      </w:pPr>
      <w:bookmarkStart w:id="18" w:name="_Hlk107308231"/>
      <w:r w:rsidRPr="00575A29">
        <w:rPr>
          <w:bCs/>
          <w:sz w:val="24"/>
          <w:szCs w:val="24"/>
        </w:rPr>
        <w:t>1)   Заявку установленного образца</w:t>
      </w:r>
      <w:r>
        <w:rPr>
          <w:bCs/>
          <w:sz w:val="24"/>
          <w:szCs w:val="24"/>
        </w:rPr>
        <w:t xml:space="preserve"> (Приложение №1)</w:t>
      </w:r>
      <w:r w:rsidRPr="00575A29">
        <w:rPr>
          <w:bCs/>
          <w:sz w:val="24"/>
          <w:szCs w:val="24"/>
        </w:rPr>
        <w:t>.</w:t>
      </w:r>
    </w:p>
    <w:p w14:paraId="77FB5B9F" w14:textId="77777777" w:rsidR="00735E72" w:rsidRPr="002E5578" w:rsidRDefault="00735E72" w:rsidP="00735E72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2E5578">
        <w:rPr>
          <w:sz w:val="24"/>
          <w:szCs w:val="24"/>
        </w:rPr>
        <w:t>)   Опись представленных документов</w:t>
      </w:r>
      <w:r>
        <w:rPr>
          <w:sz w:val="24"/>
          <w:szCs w:val="24"/>
        </w:rPr>
        <w:t xml:space="preserve"> (Приложение №2)</w:t>
      </w:r>
      <w:r w:rsidRPr="002E5578">
        <w:rPr>
          <w:sz w:val="24"/>
          <w:szCs w:val="24"/>
        </w:rPr>
        <w:t>.</w:t>
      </w:r>
    </w:p>
    <w:bookmarkEnd w:id="18"/>
    <w:p w14:paraId="00F6CAD7" w14:textId="77777777" w:rsidR="00735E72" w:rsidRPr="002E5578" w:rsidRDefault="00735E72" w:rsidP="00735E72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3) Платежный документ, подтверждающий внесение задатка (по усмотрению заявителя). 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16D0591F" w14:textId="77777777" w:rsidR="00735E72" w:rsidRPr="002E5578" w:rsidRDefault="00735E72" w:rsidP="00735E72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4)   Юридические лица представляют:</w:t>
      </w:r>
    </w:p>
    <w:p w14:paraId="51F7CAE3" w14:textId="77777777" w:rsidR="00735E72" w:rsidRPr="002E5578" w:rsidRDefault="00735E72" w:rsidP="00735E72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 учредительные документы;</w:t>
      </w:r>
    </w:p>
    <w:p w14:paraId="2A2F3687" w14:textId="77777777" w:rsidR="00735E72" w:rsidRPr="002E5578" w:rsidRDefault="00735E72" w:rsidP="00735E72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704BA2EB" w14:textId="77777777" w:rsidR="00735E72" w:rsidRPr="002E5578" w:rsidRDefault="00735E72" w:rsidP="00735E72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20B61552" w14:textId="77777777" w:rsidR="00735E72" w:rsidRPr="002E5578" w:rsidRDefault="00735E72" w:rsidP="00735E72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Физические лица предъявляют документ, удостоверяющий личность.</w:t>
      </w:r>
    </w:p>
    <w:p w14:paraId="045CBFB0" w14:textId="77777777" w:rsidR="00735E72" w:rsidRPr="002E5578" w:rsidRDefault="00735E72" w:rsidP="00735E72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bookmarkEnd w:id="17"/>
    <w:p w14:paraId="75326EB1" w14:textId="77777777" w:rsidR="00735E72" w:rsidRPr="008E59F7" w:rsidRDefault="00735E72" w:rsidP="00735E72">
      <w:pPr>
        <w:ind w:firstLine="851"/>
        <w:jc w:val="both"/>
        <w:rPr>
          <w:sz w:val="24"/>
          <w:szCs w:val="24"/>
        </w:rPr>
      </w:pPr>
      <w:r w:rsidRPr="008E59F7">
        <w:rPr>
          <w:b/>
          <w:sz w:val="24"/>
          <w:szCs w:val="24"/>
        </w:rPr>
        <w:t>Правила проведения продажи</w:t>
      </w:r>
      <w:r w:rsidRPr="008E59F7">
        <w:rPr>
          <w:sz w:val="24"/>
          <w:szCs w:val="24"/>
        </w:rPr>
        <w:t>:</w:t>
      </w:r>
    </w:p>
    <w:p w14:paraId="2ACD7F80" w14:textId="77777777" w:rsidR="00735E72" w:rsidRPr="00EA173B" w:rsidRDefault="00735E72" w:rsidP="00735E72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 xml:space="preserve">Для участия в продаже имущества посредством публичного предложения претенденты перечисляют задаток в размере </w:t>
      </w:r>
      <w:r>
        <w:rPr>
          <w:sz w:val="24"/>
          <w:szCs w:val="24"/>
        </w:rPr>
        <w:t>1</w:t>
      </w:r>
      <w:r w:rsidRPr="00EA173B">
        <w:rPr>
          <w:sz w:val="24"/>
          <w:szCs w:val="24"/>
        </w:rPr>
        <w:t>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продаже имущества посредством публичного предложения.</w:t>
      </w:r>
    </w:p>
    <w:p w14:paraId="28A12D70" w14:textId="77777777" w:rsidR="00735E72" w:rsidRPr="008E59F7" w:rsidRDefault="00735E72" w:rsidP="00735E72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8E59F7">
        <w:rPr>
          <w:sz w:val="24"/>
          <w:szCs w:val="24"/>
        </w:rPr>
        <w:t>Процедура продажи имущества проводится в день и во</w:t>
      </w:r>
      <w:r>
        <w:rPr>
          <w:sz w:val="24"/>
          <w:szCs w:val="24"/>
        </w:rPr>
        <w:t>время</w:t>
      </w:r>
      <w:r w:rsidRPr="008E59F7">
        <w:rPr>
          <w:sz w:val="24"/>
          <w:szCs w:val="24"/>
        </w:rPr>
        <w:t xml:space="preserve">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</w:t>
      </w:r>
      <w:r w:rsidRPr="008E59F7">
        <w:rPr>
          <w:sz w:val="24"/>
          <w:szCs w:val="24"/>
        </w:rPr>
        <w:lastRenderedPageBreak/>
        <w:t>указанная в информационном сообщении) на величину, равную величине "шага понижения", но не ниже цены отсечения.</w:t>
      </w:r>
    </w:p>
    <w:p w14:paraId="4A58F6A8" w14:textId="77777777" w:rsidR="00735E72" w:rsidRPr="008E59F7" w:rsidRDefault="00735E72" w:rsidP="00735E72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8E59F7">
        <w:rPr>
          <w:sz w:val="24"/>
          <w:szCs w:val="24"/>
        </w:rPr>
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</w:r>
    </w:p>
    <w:p w14:paraId="51FB641F" w14:textId="77777777" w:rsidR="00735E72" w:rsidRPr="00EA173B" w:rsidRDefault="00735E72" w:rsidP="00735E72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</w:r>
    </w:p>
    <w:p w14:paraId="343CD1FA" w14:textId="77777777" w:rsidR="00735E72" w:rsidRPr="00EA173B" w:rsidRDefault="00735E72" w:rsidP="00735E72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</w:r>
    </w:p>
    <w:p w14:paraId="1C50400F" w14:textId="77777777" w:rsidR="00735E72" w:rsidRPr="00EA173B" w:rsidRDefault="00735E72" w:rsidP="00735E72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 случае если любой из участников подтверждает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II настоящего Положения.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</w:r>
    </w:p>
    <w:p w14:paraId="4DB649ED" w14:textId="77777777" w:rsidR="00735E72" w:rsidRPr="00EA173B" w:rsidRDefault="00735E72" w:rsidP="00735E72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 w14:paraId="653EF811" w14:textId="77777777" w:rsidR="00735E72" w:rsidRPr="00EA173B" w:rsidRDefault="00735E72" w:rsidP="00735E72">
      <w:pPr>
        <w:ind w:right="141" w:firstLine="851"/>
        <w:jc w:val="both"/>
        <w:rPr>
          <w:b/>
          <w:sz w:val="24"/>
          <w:szCs w:val="24"/>
        </w:rPr>
      </w:pPr>
      <w:r w:rsidRPr="00EA173B">
        <w:rPr>
          <w:b/>
          <w:sz w:val="24"/>
          <w:szCs w:val="24"/>
        </w:rPr>
        <w:t>Не позднее чем через 5 рабочих дней с даты проведения продажи с победителем заключается договор купли-продажи имущества. 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3BBF7E64" w14:textId="77777777" w:rsidR="00735E72" w:rsidRPr="00EA173B" w:rsidRDefault="00735E72" w:rsidP="00735E72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14:paraId="3C60907B" w14:textId="77777777" w:rsidR="00735E72" w:rsidRPr="00EA173B" w:rsidRDefault="00735E72" w:rsidP="00735E72">
      <w:pPr>
        <w:shd w:val="clear" w:color="auto" w:fill="FFFFFF"/>
        <w:spacing w:after="100" w:afterAutospacing="1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t>Лицам, перечислившим задаток 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 возвращаются в следующем порядке:</w:t>
      </w:r>
    </w:p>
    <w:p w14:paraId="5F938377" w14:textId="77777777" w:rsidR="00735E72" w:rsidRPr="00615E34" w:rsidRDefault="00735E72" w:rsidP="00735E72">
      <w:pPr>
        <w:shd w:val="clear" w:color="auto" w:fill="FFFFFF"/>
        <w:spacing w:after="100" w:afterAutospacing="1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t>а) </w:t>
      </w:r>
      <w:r w:rsidRPr="00615E34">
        <w:rPr>
          <w:sz w:val="24"/>
          <w:szCs w:val="24"/>
        </w:rPr>
        <w:t>участникам, за исключением победителя, - в течение 5 календарных дней со дня подведения итогов продажи имущества;</w:t>
      </w:r>
    </w:p>
    <w:p w14:paraId="392762B1" w14:textId="77777777" w:rsidR="00735E72" w:rsidRPr="00615E34" w:rsidRDefault="00735E72" w:rsidP="00735E72">
      <w:pPr>
        <w:shd w:val="clear" w:color="auto" w:fill="FFFFFF"/>
        <w:ind w:firstLine="720"/>
        <w:jc w:val="both"/>
        <w:rPr>
          <w:sz w:val="24"/>
          <w:szCs w:val="24"/>
        </w:rPr>
      </w:pPr>
      <w:r w:rsidRPr="00615E34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370200CF" w14:textId="77777777" w:rsidR="00735E72" w:rsidRPr="006F2B79" w:rsidRDefault="00735E72" w:rsidP="00735E72">
      <w:pPr>
        <w:ind w:firstLine="851"/>
        <w:jc w:val="both"/>
        <w:rPr>
          <w:sz w:val="24"/>
          <w:szCs w:val="24"/>
        </w:rPr>
      </w:pPr>
      <w:r w:rsidRPr="006F2B79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62E5DD3D" w14:textId="77777777" w:rsidR="00735E72" w:rsidRDefault="00735E72" w:rsidP="00735E72">
      <w:pPr>
        <w:ind w:firstLine="851"/>
        <w:jc w:val="both"/>
        <w:rPr>
          <w:sz w:val="24"/>
          <w:szCs w:val="24"/>
        </w:rPr>
      </w:pPr>
      <w:r w:rsidRPr="006F2B79">
        <w:rPr>
          <w:sz w:val="24"/>
          <w:szCs w:val="24"/>
        </w:rPr>
        <w:t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27655769" w14:textId="77777777" w:rsidR="00735E72" w:rsidRPr="000F1479" w:rsidRDefault="00735E72" w:rsidP="00735E72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0F1479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</w:t>
      </w:r>
      <w:r>
        <w:rPr>
          <w:sz w:val="24"/>
          <w:szCs w:val="24"/>
        </w:rPr>
        <w:t>.</w:t>
      </w:r>
    </w:p>
    <w:p w14:paraId="75D72059" w14:textId="77777777" w:rsidR="00735E72" w:rsidRDefault="00735E72" w:rsidP="00735E72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BD07D2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</w:t>
      </w:r>
      <w:r>
        <w:rPr>
          <w:sz w:val="24"/>
          <w:szCs w:val="24"/>
        </w:rPr>
        <w:t xml:space="preserve"> </w:t>
      </w:r>
      <w:r w:rsidRPr="00BD07D2">
        <w:rPr>
          <w:sz w:val="24"/>
          <w:szCs w:val="24"/>
        </w:rPr>
        <w:t>Златоуст, ул. Таганайская, 1, каб.331, телефон 62-21-61 в рабочие дни с 8.30 до 12.00.</w:t>
      </w:r>
    </w:p>
    <w:p w14:paraId="5900E1EE" w14:textId="77777777" w:rsidR="00735E72" w:rsidRDefault="00735E72" w:rsidP="00735E72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bookmarkStart w:id="19" w:name="_Hlk89783921"/>
      <w:r>
        <w:rPr>
          <w:sz w:val="24"/>
          <w:szCs w:val="24"/>
        </w:rPr>
        <w:lastRenderedPageBreak/>
        <w:t>Организатор торгов, вправе отказаться от проведения аукциона в любое время, но не позднее чем за три дня до наступления даты его проведения</w:t>
      </w:r>
      <w:bookmarkEnd w:id="19"/>
      <w:r>
        <w:rPr>
          <w:sz w:val="24"/>
          <w:szCs w:val="24"/>
        </w:rPr>
        <w:t>.</w:t>
      </w:r>
    </w:p>
    <w:p w14:paraId="11E83B02" w14:textId="77777777" w:rsidR="00735E72" w:rsidRPr="00BD07D2" w:rsidRDefault="00735E72" w:rsidP="00735E72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BD07D2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152C8383" w14:textId="77777777" w:rsidR="00735E72" w:rsidRPr="00BD07D2" w:rsidRDefault="00735E72" w:rsidP="00735E72">
      <w:pPr>
        <w:ind w:right="141" w:firstLine="851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Подведение итогов продажи состоится по окончани</w:t>
      </w:r>
      <w:r>
        <w:rPr>
          <w:bCs/>
          <w:sz w:val="24"/>
          <w:szCs w:val="24"/>
        </w:rPr>
        <w:t xml:space="preserve">ю </w:t>
      </w:r>
      <w:r w:rsidRPr="00BD07D2">
        <w:rPr>
          <w:bCs/>
          <w:sz w:val="24"/>
          <w:szCs w:val="24"/>
        </w:rPr>
        <w:t>продажи, по месту ее проведения.</w:t>
      </w:r>
    </w:p>
    <w:p w14:paraId="67BDEC83" w14:textId="77777777" w:rsidR="00735E72" w:rsidRDefault="00735E72" w:rsidP="00735E72">
      <w:pPr>
        <w:ind w:right="141" w:firstLine="851"/>
        <w:jc w:val="both"/>
        <w:rPr>
          <w:i/>
          <w:sz w:val="24"/>
          <w:szCs w:val="24"/>
        </w:rPr>
      </w:pPr>
      <w:bookmarkStart w:id="20" w:name="_Hlk65654391"/>
      <w:r w:rsidRPr="00BD07D2">
        <w:rPr>
          <w:i/>
          <w:sz w:val="24"/>
          <w:szCs w:val="24"/>
        </w:rPr>
        <w:t xml:space="preserve">Бланки документов находятся в сети Интернет: </w:t>
      </w:r>
      <w:hyperlink r:id="rId6" w:history="1">
        <w:r w:rsidRPr="00976761">
          <w:rPr>
            <w:rStyle w:val="a3"/>
            <w:i/>
            <w:sz w:val="24"/>
            <w:szCs w:val="24"/>
          </w:rPr>
          <w:t>http://www.zlat-go.ru/ Главная&gt;Органы</w:t>
        </w:r>
      </w:hyperlink>
      <w:r>
        <w:rPr>
          <w:i/>
          <w:sz w:val="24"/>
          <w:szCs w:val="24"/>
        </w:rPr>
        <w:t xml:space="preserve"> местного самоуправления</w:t>
      </w:r>
      <w:r w:rsidRPr="00BD07D2">
        <w:rPr>
          <w:i/>
          <w:sz w:val="24"/>
          <w:szCs w:val="24"/>
        </w:rPr>
        <w:t>&gt;</w:t>
      </w:r>
      <w:r>
        <w:rPr>
          <w:i/>
          <w:sz w:val="24"/>
          <w:szCs w:val="24"/>
        </w:rPr>
        <w:t>Комитет по управлению имуществом</w:t>
      </w:r>
      <w:r w:rsidRPr="005A0448">
        <w:rPr>
          <w:i/>
          <w:sz w:val="24"/>
          <w:szCs w:val="24"/>
        </w:rPr>
        <w:t>&gt;</w:t>
      </w:r>
      <w:r w:rsidRPr="00BD07D2">
        <w:rPr>
          <w:sz w:val="24"/>
          <w:szCs w:val="24"/>
        </w:rPr>
        <w:t xml:space="preserve"> </w:t>
      </w:r>
      <w:r w:rsidRPr="00BD07D2">
        <w:rPr>
          <w:i/>
          <w:sz w:val="24"/>
          <w:szCs w:val="24"/>
        </w:rPr>
        <w:t>Отдел имущественных отношений &gt;Бланки и образцы документов&gt;</w:t>
      </w:r>
      <w:r w:rsidRPr="00EA173B">
        <w:rPr>
          <w:i/>
          <w:sz w:val="24"/>
          <w:szCs w:val="24"/>
        </w:rPr>
        <w:t xml:space="preserve"> Бланки для продажи посредством публичного предложения</w:t>
      </w:r>
      <w:r>
        <w:rPr>
          <w:i/>
          <w:sz w:val="24"/>
          <w:szCs w:val="24"/>
        </w:rPr>
        <w:t>.</w:t>
      </w:r>
    </w:p>
    <w:bookmarkEnd w:id="20"/>
    <w:p w14:paraId="7C275911" w14:textId="77777777" w:rsidR="00735E72" w:rsidRPr="00EA173B" w:rsidRDefault="00735E72" w:rsidP="00735E72">
      <w:pPr>
        <w:ind w:right="141" w:firstLine="851"/>
        <w:jc w:val="both"/>
        <w:rPr>
          <w:bCs/>
          <w:iCs/>
          <w:sz w:val="24"/>
          <w:szCs w:val="24"/>
        </w:rPr>
      </w:pPr>
      <w:r w:rsidRPr="00EA173B">
        <w:rPr>
          <w:iCs/>
          <w:sz w:val="24"/>
          <w:szCs w:val="24"/>
        </w:rPr>
        <w:t>Бланк заявки, описи</w:t>
      </w:r>
      <w:r w:rsidRPr="00EA173B">
        <w:rPr>
          <w:bCs/>
          <w:iCs/>
          <w:sz w:val="24"/>
          <w:szCs w:val="24"/>
        </w:rPr>
        <w:t xml:space="preserve"> на приобретение имущества - указаны в приложениях 1 и 2 документации к торгам.</w:t>
      </w:r>
    </w:p>
    <w:p w14:paraId="0C90EE92" w14:textId="77777777" w:rsidR="00735E72" w:rsidRDefault="00735E72" w:rsidP="00735E72">
      <w:pPr>
        <w:ind w:firstLine="851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2F1D013A" w14:textId="77777777" w:rsidR="00735E72" w:rsidRPr="00BD07D2" w:rsidRDefault="00735E72" w:rsidP="00735E72">
      <w:pPr>
        <w:jc w:val="both"/>
        <w:rPr>
          <w:b/>
          <w:sz w:val="24"/>
          <w:szCs w:val="24"/>
        </w:rPr>
      </w:pPr>
      <w:r w:rsidRPr="00BD07D2">
        <w:rPr>
          <w:b/>
          <w:sz w:val="24"/>
          <w:szCs w:val="24"/>
        </w:rPr>
        <w:t>Наименование электронной площадки</w:t>
      </w:r>
      <w:r>
        <w:rPr>
          <w:b/>
          <w:sz w:val="24"/>
          <w:szCs w:val="24"/>
        </w:rPr>
        <w:t>:</w:t>
      </w:r>
    </w:p>
    <w:p w14:paraId="06C4CBAA" w14:textId="77777777" w:rsidR="00735E72" w:rsidRDefault="00735E72" w:rsidP="00735E72">
      <w:pPr>
        <w:jc w:val="both"/>
        <w:rPr>
          <w:b/>
          <w:bCs/>
          <w:sz w:val="24"/>
          <w:szCs w:val="24"/>
        </w:rPr>
      </w:pPr>
      <w:r w:rsidRPr="00BD07D2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7" w:history="1">
        <w:r w:rsidRPr="00BD07D2">
          <w:rPr>
            <w:b/>
            <w:bCs/>
            <w:sz w:val="24"/>
            <w:szCs w:val="24"/>
          </w:rPr>
          <w:t>https://178fz.roseltorg.ru/</w:t>
        </w:r>
      </w:hyperlink>
      <w:r w:rsidRPr="00BD07D2">
        <w:rPr>
          <w:b/>
          <w:bCs/>
          <w:sz w:val="24"/>
          <w:szCs w:val="24"/>
        </w:rPr>
        <w:t>.</w:t>
      </w:r>
    </w:p>
    <w:p w14:paraId="46C5F812" w14:textId="77777777" w:rsidR="00735E72" w:rsidRPr="00BD07D2" w:rsidRDefault="00735E72" w:rsidP="00735E72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color w:val="22272F"/>
          <w:shd w:val="clear" w:color="auto" w:fill="FFFFFF"/>
        </w:rPr>
      </w:pPr>
      <w:r w:rsidRPr="00BD07D2">
        <w:rPr>
          <w:b/>
        </w:rPr>
        <w:t>Порядок регистрации на электронной площадке</w:t>
      </w:r>
      <w:r>
        <w:rPr>
          <w:b/>
        </w:rPr>
        <w:t>:</w:t>
      </w:r>
    </w:p>
    <w:p w14:paraId="33CAB709" w14:textId="77777777" w:rsidR="00735E72" w:rsidRPr="002E5578" w:rsidRDefault="00735E72" w:rsidP="00735E72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2E5578">
        <w:rPr>
          <w:bCs/>
        </w:rPr>
        <w:t>Подробная информация об электронной продаже указана в Положении</w:t>
      </w:r>
      <w:r w:rsidRPr="002E5578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02DCAEB6" w14:textId="77777777" w:rsidR="00735E72" w:rsidRPr="002E5578" w:rsidRDefault="00735E72" w:rsidP="00735E72">
      <w:pPr>
        <w:ind w:firstLine="708"/>
        <w:jc w:val="both"/>
        <w:rPr>
          <w:bCs/>
          <w:sz w:val="24"/>
          <w:szCs w:val="24"/>
        </w:rPr>
      </w:pPr>
      <w:r w:rsidRPr="002E5578"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672738CF" w14:textId="77777777" w:rsidR="00735E72" w:rsidRPr="002E5578" w:rsidRDefault="00735E72" w:rsidP="00735E7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2E5578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66BB3BFC" w14:textId="77777777" w:rsidR="00735E72" w:rsidRPr="002E5578" w:rsidRDefault="00735E72" w:rsidP="00735E7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2E5578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37F91AC6" w14:textId="77777777" w:rsidR="00735E72" w:rsidRPr="002E5578" w:rsidRDefault="00735E72" w:rsidP="00735E7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2E5578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6A84EACE" w14:textId="77777777" w:rsidR="00735E72" w:rsidRPr="002E5578" w:rsidRDefault="00735E72" w:rsidP="00735E7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2E5578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0830C89E" w14:textId="77777777" w:rsidR="00735E72" w:rsidRPr="002E5578" w:rsidRDefault="00735E72" w:rsidP="00735E72">
      <w:pPr>
        <w:pStyle w:val="s1"/>
        <w:shd w:val="clear" w:color="auto" w:fill="FFFFFF"/>
        <w:spacing w:before="0" w:beforeAutospacing="0"/>
        <w:jc w:val="both"/>
        <w:rPr>
          <w:bCs/>
        </w:rPr>
      </w:pPr>
      <w:r w:rsidRPr="002E5578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8" w:anchor="/document/70219376/entry/1051" w:history="1">
        <w:r w:rsidRPr="002E5578">
          <w:rPr>
            <w:bCs/>
          </w:rPr>
          <w:t>пункте 5.1</w:t>
        </w:r>
      </w:hyperlink>
      <w:r w:rsidRPr="002E5578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9" w:anchor="/document/70219376/entry/1053" w:history="1">
        <w:r w:rsidRPr="002E5578">
          <w:rPr>
            <w:bCs/>
          </w:rPr>
          <w:t>пунктом 5.3</w:t>
        </w:r>
      </w:hyperlink>
      <w:r w:rsidRPr="002E5578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528CF877" w14:textId="77777777" w:rsidR="00735E72" w:rsidRPr="002E5578" w:rsidRDefault="00735E72" w:rsidP="00735E7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2E5578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10" w:anchor="/document/70219376/entry/1051" w:history="1">
        <w:r w:rsidRPr="002E5578">
          <w:rPr>
            <w:bCs/>
          </w:rPr>
          <w:t>пункте 5.1</w:t>
        </w:r>
      </w:hyperlink>
      <w:r w:rsidRPr="002E5578">
        <w:rPr>
          <w:bCs/>
        </w:rPr>
        <w:t>  Положения.</w:t>
      </w:r>
    </w:p>
    <w:p w14:paraId="0524C760" w14:textId="77777777" w:rsidR="00735E72" w:rsidRPr="002E5578" w:rsidRDefault="00735E72" w:rsidP="00735E7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2E5578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1" w:anchor="/document/70219376/entry/1052" w:history="1">
        <w:r w:rsidRPr="002E5578">
          <w:rPr>
            <w:bCs/>
          </w:rPr>
          <w:t>пунктом 5.2</w:t>
        </w:r>
      </w:hyperlink>
      <w:r w:rsidRPr="002E5578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2" w:anchor="/document/70219376/entry/1051" w:history="1">
        <w:r w:rsidRPr="002E5578">
          <w:rPr>
            <w:bCs/>
          </w:rPr>
          <w:t>пункте 5.1</w:t>
        </w:r>
      </w:hyperlink>
      <w:r w:rsidRPr="002E5578">
        <w:rPr>
          <w:bCs/>
        </w:rPr>
        <w:t>  Положения, для получения регистрации на электронной площадке.</w:t>
      </w:r>
    </w:p>
    <w:p w14:paraId="6F014EB1" w14:textId="77777777" w:rsidR="00735E72" w:rsidRPr="002E5578" w:rsidRDefault="00735E72" w:rsidP="00735E7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2E5578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3" w:anchor="/document/70219376/entry/1053" w:history="1">
        <w:r w:rsidRPr="002E5578">
          <w:rPr>
            <w:bCs/>
          </w:rPr>
          <w:t>пункте 5.3</w:t>
        </w:r>
      </w:hyperlink>
      <w:r w:rsidRPr="002E5578">
        <w:rPr>
          <w:bCs/>
        </w:rPr>
        <w:t>  Положения.</w:t>
      </w:r>
    </w:p>
    <w:p w14:paraId="2034CB92" w14:textId="77777777" w:rsidR="00735E72" w:rsidRPr="002E5578" w:rsidRDefault="00735E72" w:rsidP="00735E7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2E5578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24726FD7" w14:textId="77777777" w:rsidR="00735E72" w:rsidRPr="002E5578" w:rsidRDefault="00735E72" w:rsidP="00735E7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2E5578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4" w:anchor="/document/70353464/entry/0" w:history="1">
        <w:r w:rsidRPr="002E5578">
          <w:rPr>
            <w:bCs/>
          </w:rPr>
          <w:t>Федеральным законом</w:t>
        </w:r>
      </w:hyperlink>
      <w:r w:rsidRPr="002E5578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55394FBD" w14:textId="77777777" w:rsidR="00735E72" w:rsidRPr="002E5578" w:rsidRDefault="00735E72" w:rsidP="00735E7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2E5578">
        <w:rPr>
          <w:bCs/>
        </w:rPr>
        <w:lastRenderedPageBreak/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12B4EE30" w14:textId="77777777" w:rsidR="00735E72" w:rsidRPr="002E5578" w:rsidRDefault="00735E72" w:rsidP="00735E7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2E5578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7CCCCE07" w14:textId="77777777" w:rsidR="00A55374" w:rsidRPr="00260734" w:rsidRDefault="00A55374" w:rsidP="00A55374">
      <w:pPr>
        <w:jc w:val="both"/>
        <w:rPr>
          <w:color w:val="7B7B7B"/>
          <w:sz w:val="24"/>
          <w:szCs w:val="24"/>
        </w:rPr>
      </w:pPr>
    </w:p>
    <w:p w14:paraId="1D760FE4" w14:textId="77777777" w:rsidR="00A55374" w:rsidRDefault="00A55374" w:rsidP="00A55374">
      <w:pPr>
        <w:jc w:val="both"/>
        <w:rPr>
          <w:sz w:val="24"/>
          <w:szCs w:val="24"/>
        </w:rPr>
      </w:pPr>
    </w:p>
    <w:p w14:paraId="1D7C8B7A" w14:textId="77777777" w:rsidR="00A2529A" w:rsidRPr="007A46EB" w:rsidRDefault="00A2529A" w:rsidP="00C359B6">
      <w:pPr>
        <w:ind w:firstLine="851"/>
        <w:jc w:val="both"/>
        <w:rPr>
          <w:color w:val="FF0000"/>
          <w:sz w:val="24"/>
          <w:szCs w:val="24"/>
        </w:rPr>
      </w:pPr>
    </w:p>
    <w:sectPr w:rsidR="00A2529A" w:rsidRPr="007A46EB" w:rsidSect="00391BF8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77636"/>
    <w:multiLevelType w:val="multilevel"/>
    <w:tmpl w:val="81F86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 w:val="0"/>
      </w:rPr>
    </w:lvl>
  </w:abstractNum>
  <w:abstractNum w:abstractNumId="1" w15:restartNumberingAfterBreak="0">
    <w:nsid w:val="16B42382"/>
    <w:multiLevelType w:val="hybridMultilevel"/>
    <w:tmpl w:val="9B269E12"/>
    <w:lvl w:ilvl="0" w:tplc="8BE433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0DB3571"/>
    <w:multiLevelType w:val="multilevel"/>
    <w:tmpl w:val="FFA28C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25B12594"/>
    <w:multiLevelType w:val="hybridMultilevel"/>
    <w:tmpl w:val="6DD27DE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393D02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5" w15:restartNumberingAfterBreak="0">
    <w:nsid w:val="32150A58"/>
    <w:multiLevelType w:val="multilevel"/>
    <w:tmpl w:val="8D080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2383C6C"/>
    <w:multiLevelType w:val="hybridMultilevel"/>
    <w:tmpl w:val="1F38003C"/>
    <w:lvl w:ilvl="0" w:tplc="B0181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D6738E"/>
    <w:multiLevelType w:val="hybridMultilevel"/>
    <w:tmpl w:val="6102EB8C"/>
    <w:lvl w:ilvl="0" w:tplc="7DE89C7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E019A2"/>
    <w:multiLevelType w:val="hybridMultilevel"/>
    <w:tmpl w:val="C1E0686E"/>
    <w:lvl w:ilvl="0" w:tplc="FFFFFFFF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FFFFFFF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FFFFFFF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0" w15:restartNumberingAfterBreak="0">
    <w:nsid w:val="4BBD63B2"/>
    <w:multiLevelType w:val="singleLevel"/>
    <w:tmpl w:val="54B28604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</w:abstractNum>
  <w:abstractNum w:abstractNumId="11" w15:restartNumberingAfterBreak="0">
    <w:nsid w:val="567804AC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2" w15:restartNumberingAfterBreak="0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abstractNum w:abstractNumId="13" w15:restartNumberingAfterBreak="0">
    <w:nsid w:val="5B563C19"/>
    <w:multiLevelType w:val="multilevel"/>
    <w:tmpl w:val="946C58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 w:val="0"/>
      </w:rPr>
    </w:lvl>
  </w:abstractNum>
  <w:abstractNum w:abstractNumId="14" w15:restartNumberingAfterBreak="0">
    <w:nsid w:val="5BF7669C"/>
    <w:multiLevelType w:val="multilevel"/>
    <w:tmpl w:val="667AF3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5D902A4A"/>
    <w:multiLevelType w:val="singleLevel"/>
    <w:tmpl w:val="4D0C44AA"/>
    <w:lvl w:ilvl="0">
      <w:start w:val="1"/>
      <w:numFmt w:val="decimal"/>
      <w:lvlText w:val="2.%1. "/>
      <w:legacy w:legacy="1" w:legacySpace="0" w:legacyIndent="283"/>
      <w:lvlJc w:val="left"/>
      <w:pPr>
        <w:ind w:left="851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16" w15:restartNumberingAfterBreak="0">
    <w:nsid w:val="6D646A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6B00DE4"/>
    <w:multiLevelType w:val="hybridMultilevel"/>
    <w:tmpl w:val="A210B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ED14B2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num w:numId="1" w16cid:durableId="1109474626">
    <w:abstractNumId w:val="16"/>
  </w:num>
  <w:num w:numId="2" w16cid:durableId="1061056271">
    <w:abstractNumId w:val="3"/>
  </w:num>
  <w:num w:numId="3" w16cid:durableId="1513836151">
    <w:abstractNumId w:val="6"/>
  </w:num>
  <w:num w:numId="4" w16cid:durableId="1723943479">
    <w:abstractNumId w:val="15"/>
    <w:lvlOverride w:ilvl="0">
      <w:startOverride w:val="1"/>
    </w:lvlOverride>
  </w:num>
  <w:num w:numId="5" w16cid:durableId="1570194880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07932711">
    <w:abstractNumId w:val="10"/>
    <w:lvlOverride w:ilvl="0">
      <w:startOverride w:val="1"/>
    </w:lvlOverride>
  </w:num>
  <w:num w:numId="7" w16cid:durableId="518353442">
    <w:abstractNumId w:val="17"/>
  </w:num>
  <w:num w:numId="8" w16cid:durableId="1698771974">
    <w:abstractNumId w:val="8"/>
  </w:num>
  <w:num w:numId="9" w16cid:durableId="274364963">
    <w:abstractNumId w:val="1"/>
  </w:num>
  <w:num w:numId="10" w16cid:durableId="1794859481">
    <w:abstractNumId w:val="7"/>
  </w:num>
  <w:num w:numId="11" w16cid:durableId="4173379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1464548">
    <w:abstractNumId w:val="10"/>
  </w:num>
  <w:num w:numId="13" w16cid:durableId="1863012168">
    <w:abstractNumId w:val="2"/>
  </w:num>
  <w:num w:numId="14" w16cid:durableId="1391465708">
    <w:abstractNumId w:val="13"/>
  </w:num>
  <w:num w:numId="15" w16cid:durableId="1485046817">
    <w:abstractNumId w:val="5"/>
  </w:num>
  <w:num w:numId="16" w16cid:durableId="449783638">
    <w:abstractNumId w:val="14"/>
  </w:num>
  <w:num w:numId="17" w16cid:durableId="1190223722">
    <w:abstractNumId w:val="0"/>
  </w:num>
  <w:num w:numId="18" w16cid:durableId="654380609">
    <w:abstractNumId w:val="11"/>
  </w:num>
  <w:num w:numId="19" w16cid:durableId="252590507">
    <w:abstractNumId w:val="18"/>
  </w:num>
  <w:num w:numId="20" w16cid:durableId="105084120">
    <w:abstractNumId w:val="4"/>
  </w:num>
  <w:num w:numId="21" w16cid:durableId="18809674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325002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9752E"/>
    <w:rsid w:val="000A0DF6"/>
    <w:rsid w:val="000B2E8B"/>
    <w:rsid w:val="000C55E4"/>
    <w:rsid w:val="000E2932"/>
    <w:rsid w:val="000F75DD"/>
    <w:rsid w:val="00104404"/>
    <w:rsid w:val="0011389F"/>
    <w:rsid w:val="00125D16"/>
    <w:rsid w:val="00176DFC"/>
    <w:rsid w:val="00177A1C"/>
    <w:rsid w:val="00193E8C"/>
    <w:rsid w:val="001B290A"/>
    <w:rsid w:val="001B37D2"/>
    <w:rsid w:val="001B6371"/>
    <w:rsid w:val="00214635"/>
    <w:rsid w:val="002823C1"/>
    <w:rsid w:val="002935EE"/>
    <w:rsid w:val="003121BE"/>
    <w:rsid w:val="00344695"/>
    <w:rsid w:val="003467F2"/>
    <w:rsid w:val="003571D9"/>
    <w:rsid w:val="00371CF2"/>
    <w:rsid w:val="00391BF8"/>
    <w:rsid w:val="003A176C"/>
    <w:rsid w:val="003D5008"/>
    <w:rsid w:val="003E48FD"/>
    <w:rsid w:val="004567E7"/>
    <w:rsid w:val="00457AE7"/>
    <w:rsid w:val="00462B9A"/>
    <w:rsid w:val="00476D8D"/>
    <w:rsid w:val="004905A0"/>
    <w:rsid w:val="004D2B73"/>
    <w:rsid w:val="004F7E99"/>
    <w:rsid w:val="005024E1"/>
    <w:rsid w:val="00537E05"/>
    <w:rsid w:val="00560673"/>
    <w:rsid w:val="0059511F"/>
    <w:rsid w:val="005A3203"/>
    <w:rsid w:val="005F5A40"/>
    <w:rsid w:val="005F7B5E"/>
    <w:rsid w:val="00663E71"/>
    <w:rsid w:val="00691FF3"/>
    <w:rsid w:val="006D0EA6"/>
    <w:rsid w:val="006E0197"/>
    <w:rsid w:val="006F5294"/>
    <w:rsid w:val="0073296E"/>
    <w:rsid w:val="00735E72"/>
    <w:rsid w:val="00773515"/>
    <w:rsid w:val="00776F71"/>
    <w:rsid w:val="007A46EB"/>
    <w:rsid w:val="007A6539"/>
    <w:rsid w:val="007D5C86"/>
    <w:rsid w:val="00843C87"/>
    <w:rsid w:val="00845ABA"/>
    <w:rsid w:val="00862C22"/>
    <w:rsid w:val="008B5583"/>
    <w:rsid w:val="008C7EEB"/>
    <w:rsid w:val="008E60B4"/>
    <w:rsid w:val="008F7498"/>
    <w:rsid w:val="009019B4"/>
    <w:rsid w:val="009032AE"/>
    <w:rsid w:val="0091494B"/>
    <w:rsid w:val="00925461"/>
    <w:rsid w:val="0094395D"/>
    <w:rsid w:val="009B78C8"/>
    <w:rsid w:val="009E57AD"/>
    <w:rsid w:val="009F36CF"/>
    <w:rsid w:val="00A110D6"/>
    <w:rsid w:val="00A2529A"/>
    <w:rsid w:val="00A55374"/>
    <w:rsid w:val="00A62114"/>
    <w:rsid w:val="00B131D7"/>
    <w:rsid w:val="00B15406"/>
    <w:rsid w:val="00B22922"/>
    <w:rsid w:val="00B53BEF"/>
    <w:rsid w:val="00B7549A"/>
    <w:rsid w:val="00B772C5"/>
    <w:rsid w:val="00B915D6"/>
    <w:rsid w:val="00BE45D3"/>
    <w:rsid w:val="00C0108D"/>
    <w:rsid w:val="00C359B6"/>
    <w:rsid w:val="00C46796"/>
    <w:rsid w:val="00C93CAD"/>
    <w:rsid w:val="00CE0D24"/>
    <w:rsid w:val="00D50725"/>
    <w:rsid w:val="00D75BC9"/>
    <w:rsid w:val="00D9679C"/>
    <w:rsid w:val="00DA3000"/>
    <w:rsid w:val="00DB0540"/>
    <w:rsid w:val="00DE4C0D"/>
    <w:rsid w:val="00E12394"/>
    <w:rsid w:val="00E14408"/>
    <w:rsid w:val="00E34D3B"/>
    <w:rsid w:val="00E512E6"/>
    <w:rsid w:val="00EB3E44"/>
    <w:rsid w:val="00ED5E22"/>
    <w:rsid w:val="00EE3C7F"/>
    <w:rsid w:val="00F36193"/>
    <w:rsid w:val="00F40DD5"/>
    <w:rsid w:val="00F85B07"/>
    <w:rsid w:val="00F9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D51E"/>
  <w15:docId w15:val="{0EDE027C-243A-49CF-B599-42BDF93B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735E72"/>
    <w:pPr>
      <w:keepNext/>
      <w:suppressAutoHyphens w:val="0"/>
      <w:jc w:val="both"/>
      <w:outlineLvl w:val="0"/>
    </w:pPr>
    <w:rPr>
      <w:sz w:val="28"/>
      <w:lang w:eastAsia="ru-RU"/>
    </w:rPr>
  </w:style>
  <w:style w:type="paragraph" w:styleId="2">
    <w:name w:val="heading 2"/>
    <w:basedOn w:val="a"/>
    <w:next w:val="a"/>
    <w:link w:val="20"/>
    <w:qFormat/>
    <w:rsid w:val="00735E72"/>
    <w:pPr>
      <w:keepNext/>
      <w:suppressAutoHyphens w:val="0"/>
      <w:jc w:val="center"/>
      <w:outlineLvl w:val="1"/>
    </w:pPr>
    <w:rPr>
      <w:b/>
      <w:sz w:val="36"/>
      <w:lang w:eastAsia="ru-RU"/>
    </w:rPr>
  </w:style>
  <w:style w:type="paragraph" w:styleId="4">
    <w:name w:val="heading 4"/>
    <w:basedOn w:val="a"/>
    <w:next w:val="a"/>
    <w:link w:val="40"/>
    <w:qFormat/>
    <w:rsid w:val="00735E72"/>
    <w:pPr>
      <w:keepNext/>
      <w:suppressAutoHyphens w:val="0"/>
      <w:spacing w:before="240" w:after="60"/>
      <w:outlineLvl w:val="3"/>
    </w:pPr>
    <w:rPr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Unresolved Mention"/>
    <w:basedOn w:val="a0"/>
    <w:uiPriority w:val="99"/>
    <w:semiHidden/>
    <w:unhideWhenUsed/>
    <w:rsid w:val="000A0DF6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rsid w:val="00735E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35E7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35E7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Plain Text"/>
    <w:basedOn w:val="a"/>
    <w:link w:val="a8"/>
    <w:rsid w:val="00735E72"/>
    <w:pPr>
      <w:suppressAutoHyphens w:val="0"/>
    </w:pPr>
    <w:rPr>
      <w:rFonts w:ascii="Courier New" w:hAnsi="Courier New"/>
      <w:lang w:eastAsia="ru-RU"/>
    </w:rPr>
  </w:style>
  <w:style w:type="character" w:customStyle="1" w:styleId="a8">
    <w:name w:val="Текст Знак"/>
    <w:basedOn w:val="a0"/>
    <w:link w:val="a7"/>
    <w:rsid w:val="00735E7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rsid w:val="00735E72"/>
    <w:pPr>
      <w:suppressAutoHyphens w:val="0"/>
      <w:ind w:left="360"/>
    </w:pPr>
    <w:rPr>
      <w:sz w:val="2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735E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rsid w:val="00735E72"/>
    <w:pPr>
      <w:suppressAutoHyphens w:val="0"/>
    </w:pPr>
    <w:rPr>
      <w:sz w:val="28"/>
      <w:lang w:eastAsia="ru-RU"/>
    </w:rPr>
  </w:style>
  <w:style w:type="character" w:customStyle="1" w:styleId="ac">
    <w:name w:val="Основной текст Знак"/>
    <w:basedOn w:val="a0"/>
    <w:link w:val="ab"/>
    <w:rsid w:val="00735E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735E72"/>
    <w:pPr>
      <w:suppressAutoHyphens w:val="0"/>
      <w:ind w:left="426"/>
    </w:pPr>
    <w:rPr>
      <w:b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35E7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Balloon Text"/>
    <w:basedOn w:val="a"/>
    <w:link w:val="ae"/>
    <w:semiHidden/>
    <w:rsid w:val="00735E72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semiHidden/>
    <w:rsid w:val="0073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Стиль1"/>
    <w:basedOn w:val="a7"/>
    <w:rsid w:val="00735E72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ConsPlusTitle">
    <w:name w:val="ConsPlusTitle"/>
    <w:rsid w:val="00735E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">
    <w:name w:val="Знак"/>
    <w:basedOn w:val="a"/>
    <w:rsid w:val="00735E7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0">
    <w:name w:val="footer"/>
    <w:basedOn w:val="a"/>
    <w:link w:val="af1"/>
    <w:rsid w:val="00735E72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1">
    <w:name w:val="Нижний колонтитул Знак"/>
    <w:basedOn w:val="a0"/>
    <w:link w:val="af0"/>
    <w:rsid w:val="00735E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page number"/>
    <w:basedOn w:val="a0"/>
    <w:rsid w:val="00735E72"/>
  </w:style>
  <w:style w:type="paragraph" w:customStyle="1" w:styleId="af3">
    <w:name w:val="Знак Знак"/>
    <w:basedOn w:val="a"/>
    <w:rsid w:val="00735E7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pboth">
    <w:name w:val="pboth"/>
    <w:basedOn w:val="a"/>
    <w:rsid w:val="00735E72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35E72"/>
  </w:style>
  <w:style w:type="paragraph" w:customStyle="1" w:styleId="af4">
    <w:name w:val="Знак"/>
    <w:basedOn w:val="a"/>
    <w:rsid w:val="00735E7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5">
    <w:name w:val="Новый"/>
    <w:basedOn w:val="a"/>
    <w:uiPriority w:val="99"/>
    <w:rsid w:val="00735E72"/>
    <w:pPr>
      <w:keepNext/>
      <w:suppressAutoHyphens w:val="0"/>
      <w:ind w:firstLine="709"/>
      <w:jc w:val="both"/>
    </w:pPr>
    <w:rPr>
      <w:sz w:val="24"/>
      <w:szCs w:val="24"/>
      <w:lang w:eastAsia="ru-RU"/>
    </w:rPr>
  </w:style>
  <w:style w:type="paragraph" w:styleId="af6">
    <w:name w:val="header"/>
    <w:basedOn w:val="a"/>
    <w:link w:val="af7"/>
    <w:rsid w:val="00735E72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7">
    <w:name w:val="Верхний колонтитул Знак"/>
    <w:basedOn w:val="a0"/>
    <w:link w:val="af6"/>
    <w:rsid w:val="00735E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Title"/>
    <w:basedOn w:val="a"/>
    <w:next w:val="a"/>
    <w:link w:val="af9"/>
    <w:qFormat/>
    <w:rsid w:val="00735E72"/>
    <w:pPr>
      <w:suppressAutoHyphens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x-none" w:eastAsia="x-none"/>
    </w:rPr>
  </w:style>
  <w:style w:type="character" w:customStyle="1" w:styleId="af9">
    <w:name w:val="Заголовок Знак"/>
    <w:basedOn w:val="a0"/>
    <w:link w:val="af8"/>
    <w:rsid w:val="00735E72"/>
    <w:rPr>
      <w:rFonts w:ascii="Calibri Light" w:eastAsia="Times New Roman" w:hAnsi="Calibri Light" w:cs="Times New Roman"/>
      <w:b/>
      <w:bCs/>
      <w:kern w:val="28"/>
      <w:sz w:val="32"/>
      <w:szCs w:val="32"/>
      <w:lang w:val="x-none" w:eastAsia="x-none"/>
    </w:rPr>
  </w:style>
  <w:style w:type="character" w:styleId="afa">
    <w:name w:val="FollowedHyperlink"/>
    <w:rsid w:val="00735E72"/>
    <w:rPr>
      <w:color w:val="954F72"/>
      <w:u w:val="single"/>
    </w:rPr>
  </w:style>
  <w:style w:type="paragraph" w:customStyle="1" w:styleId="ConsPlusNonformat">
    <w:name w:val="ConsPlusNonformat"/>
    <w:rsid w:val="00735E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ighlightsearch">
    <w:name w:val="highlightsearch"/>
    <w:rsid w:val="00735E72"/>
  </w:style>
  <w:style w:type="paragraph" w:styleId="afb">
    <w:name w:val="List Paragraph"/>
    <w:basedOn w:val="a"/>
    <w:uiPriority w:val="34"/>
    <w:qFormat/>
    <w:rsid w:val="00735E72"/>
    <w:pPr>
      <w:suppressAutoHyphens w:val="0"/>
      <w:ind w:left="720"/>
      <w:contextualSpacing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78fz.roseltorg.ru/" TargetMode="External"/><Relationship Id="rId12" Type="http://schemas.openxmlformats.org/officeDocument/2006/relationships/hyperlink" Target="https://mobileonline.garant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zlat-go.ru/%20&#1043;&#1083;&#1072;&#1074;&#1085;&#1072;&#1103;%3e&#1054;&#1088;&#1075;&#1072;&#1085;&#1099;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6</Pages>
  <Words>2858</Words>
  <Characters>16294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77</cp:revision>
  <cp:lastPrinted>2022-11-16T09:21:00Z</cp:lastPrinted>
  <dcterms:created xsi:type="dcterms:W3CDTF">2018-07-03T06:00:00Z</dcterms:created>
  <dcterms:modified xsi:type="dcterms:W3CDTF">2023-03-20T08:04:00Z</dcterms:modified>
</cp:coreProperties>
</file>